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3A" w:rsidRDefault="0009143A" w:rsidP="0009143A">
      <w:pPr>
        <w:pStyle w:val="Heading2"/>
        <w:numPr>
          <w:ilvl w:val="1"/>
          <w:numId w:val="3"/>
        </w:numPr>
      </w:pPr>
      <w:bookmarkStart w:id="0" w:name="_Toc482088650"/>
      <w:bookmarkStart w:id="1" w:name="_Toc483388505"/>
      <w:r>
        <w:t>Code of Conduct - Staff and Volunteers</w:t>
      </w:r>
      <w:bookmarkEnd w:id="0"/>
      <w:bookmarkEnd w:id="1"/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09143A" w:rsidRPr="00783E77" w:rsidTr="002D6AA2">
        <w:trPr>
          <w:trHeight w:val="251"/>
        </w:trPr>
        <w:tc>
          <w:tcPr>
            <w:tcW w:w="8505" w:type="dxa"/>
          </w:tcPr>
          <w:p w:rsidR="0009143A" w:rsidRPr="00783E77" w:rsidRDefault="0009143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09143A" w:rsidRPr="00783E77" w:rsidTr="002D6AA2">
        <w:trPr>
          <w:trHeight w:val="198"/>
        </w:trPr>
        <w:tc>
          <w:tcPr>
            <w:tcW w:w="8505" w:type="dxa"/>
          </w:tcPr>
          <w:p w:rsidR="0009143A" w:rsidRPr="00783E77" w:rsidRDefault="0009143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09143A" w:rsidRPr="00783E77" w:rsidTr="002D6AA2">
        <w:trPr>
          <w:trHeight w:val="291"/>
        </w:trPr>
        <w:tc>
          <w:tcPr>
            <w:tcW w:w="8505" w:type="dxa"/>
          </w:tcPr>
          <w:p w:rsidR="0009143A" w:rsidRPr="00783E77" w:rsidRDefault="0009143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09143A" w:rsidRPr="00783E77" w:rsidTr="002D6AA2">
        <w:trPr>
          <w:trHeight w:val="291"/>
        </w:trPr>
        <w:tc>
          <w:tcPr>
            <w:tcW w:w="8505" w:type="dxa"/>
          </w:tcPr>
          <w:p w:rsidR="0009143A" w:rsidRPr="00783E77" w:rsidRDefault="0009143A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09143A" w:rsidRPr="00783E77" w:rsidTr="002D6AA2">
        <w:trPr>
          <w:trHeight w:val="291"/>
        </w:trPr>
        <w:tc>
          <w:tcPr>
            <w:tcW w:w="8505" w:type="dxa"/>
          </w:tcPr>
          <w:p w:rsidR="0009143A" w:rsidRDefault="0009143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09143A" w:rsidRDefault="0009143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2A4D13">
              <w:rPr>
                <w:i/>
                <w:color w:val="595959" w:themeColor="text1" w:themeTint="A6"/>
                <w:sz w:val="16"/>
                <w:szCs w:val="16"/>
              </w:rPr>
              <w:t>Privacy Policy</w:t>
            </w:r>
          </w:p>
          <w:p w:rsidR="0009143A" w:rsidRDefault="0009143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i/>
                <w:color w:val="595959" w:themeColor="text1" w:themeTint="A6"/>
                <w:sz w:val="16"/>
                <w:szCs w:val="16"/>
              </w:rPr>
              <w:t>Privacy Procedure</w:t>
            </w:r>
          </w:p>
          <w:p w:rsidR="0009143A" w:rsidRPr="002A4D13" w:rsidRDefault="0009143A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i/>
                <w:color w:val="595959" w:themeColor="text1" w:themeTint="A6"/>
                <w:sz w:val="16"/>
                <w:szCs w:val="16"/>
              </w:rPr>
              <w:t>Confidentiality Policy</w:t>
            </w:r>
          </w:p>
          <w:p w:rsidR="0009143A" w:rsidRPr="00783E77" w:rsidRDefault="0009143A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09143A" w:rsidRPr="007C6F1F" w:rsidRDefault="0009143A" w:rsidP="0009143A">
      <w:r>
        <w:rPr>
          <w:bCs/>
        </w:rPr>
        <w:t xml:space="preserve">This Code of Conduct outlines the expected behaviour of </w:t>
      </w:r>
      <w:proofErr w:type="gramStart"/>
      <w:r w:rsidRPr="00B30DBE">
        <w:rPr>
          <w:highlight w:val="yellow"/>
        </w:rPr>
        <w:t>ABCD</w:t>
      </w:r>
      <w:r w:rsidR="00B30DBE" w:rsidRPr="00B30DBE">
        <w:rPr>
          <w:highlight w:val="yellow"/>
        </w:rPr>
        <w:t xml:space="preserve"> </w:t>
      </w:r>
      <w:r>
        <w:rPr>
          <w:bCs/>
        </w:rPr>
        <w:t xml:space="preserve"> staff</w:t>
      </w:r>
      <w:proofErr w:type="gramEnd"/>
      <w:r>
        <w:rPr>
          <w:bCs/>
        </w:rPr>
        <w:t xml:space="preserve"> and volunteers. </w:t>
      </w:r>
      <w:r w:rsidRPr="008D7571">
        <w:rPr>
          <w:rFonts w:cs="Arial"/>
          <w:bCs/>
          <w:lang w:val="en-US"/>
        </w:rPr>
        <w:t xml:space="preserve">All </w:t>
      </w:r>
      <w:r>
        <w:rPr>
          <w:rFonts w:cs="Arial"/>
          <w:bCs/>
          <w:lang w:val="en-US"/>
        </w:rPr>
        <w:t xml:space="preserve">staff and volunteers </w:t>
      </w:r>
      <w:r w:rsidRPr="008D7571">
        <w:rPr>
          <w:rFonts w:cs="Arial"/>
          <w:bCs/>
          <w:lang w:val="en-US"/>
        </w:rPr>
        <w:t xml:space="preserve">are expected to comply with </w:t>
      </w:r>
      <w:r>
        <w:rPr>
          <w:rFonts w:cs="Arial"/>
          <w:bCs/>
          <w:lang w:val="en-US"/>
        </w:rPr>
        <w:t>this</w:t>
      </w:r>
      <w:r w:rsidRPr="008D7571">
        <w:rPr>
          <w:rFonts w:cs="Arial"/>
          <w:bCs/>
          <w:lang w:val="en-US"/>
        </w:rPr>
        <w:t xml:space="preserve"> Code of Conduct.</w:t>
      </w:r>
    </w:p>
    <w:p w:rsidR="0009143A" w:rsidRDefault="0009143A" w:rsidP="0009143A"/>
    <w:p w:rsidR="0009143A" w:rsidRDefault="0009143A" w:rsidP="0009143A">
      <w:r w:rsidRPr="00B30DBE">
        <w:rPr>
          <w:highlight w:val="yellow"/>
        </w:rPr>
        <w:t>ABCD</w:t>
      </w:r>
      <w:r>
        <w:t xml:space="preserve"> staff and volunteers will:</w:t>
      </w:r>
    </w:p>
    <w:p w:rsidR="0009143A" w:rsidRPr="00BB7236" w:rsidRDefault="0009143A" w:rsidP="0009143A"/>
    <w:p w:rsidR="0009143A" w:rsidRDefault="0009143A" w:rsidP="0009143A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A</w:t>
      </w:r>
      <w:r w:rsidRPr="00EF44FE">
        <w:rPr>
          <w:lang w:val="en-US"/>
        </w:rPr>
        <w:t xml:space="preserve">ct honestly, </w:t>
      </w:r>
      <w:r>
        <w:rPr>
          <w:lang w:val="en-US"/>
        </w:rPr>
        <w:t xml:space="preserve">lawfully, </w:t>
      </w:r>
      <w:r w:rsidRPr="00EF44FE">
        <w:rPr>
          <w:lang w:val="en-US"/>
        </w:rPr>
        <w:t>in good faith a</w:t>
      </w:r>
      <w:r>
        <w:rPr>
          <w:lang w:val="en-US"/>
        </w:rPr>
        <w:t xml:space="preserve">nd in the best interests of </w:t>
      </w:r>
      <w:r w:rsidRPr="00B30DBE">
        <w:rPr>
          <w:highlight w:val="yellow"/>
          <w:lang w:val="en-US"/>
        </w:rPr>
        <w:t>ABCD</w:t>
      </w:r>
      <w:r>
        <w:rPr>
          <w:lang w:val="en-US"/>
        </w:rPr>
        <w:t xml:space="preserve"> </w:t>
      </w:r>
      <w:r w:rsidRPr="00EF44FE">
        <w:rPr>
          <w:lang w:val="en-US"/>
        </w:rPr>
        <w:t xml:space="preserve">as a whole. </w:t>
      </w:r>
    </w:p>
    <w:p w:rsidR="0009143A" w:rsidRPr="009A5A6F" w:rsidRDefault="0009143A" w:rsidP="0009143A">
      <w:pPr>
        <w:rPr>
          <w:lang w:val="en-US"/>
        </w:rPr>
      </w:pPr>
    </w:p>
    <w:p w:rsidR="0009143A" w:rsidRDefault="0009143A" w:rsidP="0009143A">
      <w:pPr>
        <w:pStyle w:val="ListParagraph"/>
        <w:numPr>
          <w:ilvl w:val="0"/>
          <w:numId w:val="1"/>
        </w:numPr>
        <w:ind w:left="360"/>
      </w:pPr>
      <w:r>
        <w:t>Act</w:t>
      </w:r>
      <w:r w:rsidRPr="00F640D0">
        <w:t xml:space="preserve"> in a manner that </w:t>
      </w:r>
      <w:r>
        <w:t xml:space="preserve">furthers the fulfilment of </w:t>
      </w:r>
      <w:r w:rsidRPr="00B30DBE">
        <w:rPr>
          <w:highlight w:val="yellow"/>
        </w:rPr>
        <w:t>ABCD's</w:t>
      </w:r>
      <w:r>
        <w:t xml:space="preserve"> objectives and </w:t>
      </w:r>
      <w:r w:rsidRPr="00016AF8">
        <w:t>doesn’t bring</w:t>
      </w:r>
      <w:r>
        <w:t xml:space="preserve"> the organisation into disrepute.</w:t>
      </w:r>
    </w:p>
    <w:p w:rsidR="0009143A" w:rsidRPr="00F640D0" w:rsidRDefault="0009143A" w:rsidP="0009143A"/>
    <w:p w:rsidR="0009143A" w:rsidRPr="009A5A6F" w:rsidRDefault="0009143A" w:rsidP="0009143A">
      <w:pPr>
        <w:pStyle w:val="ListParagraph"/>
        <w:numPr>
          <w:ilvl w:val="0"/>
          <w:numId w:val="1"/>
        </w:numPr>
        <w:ind w:left="360"/>
      </w:pPr>
      <w:r>
        <w:t>Behave in a manner</w:t>
      </w:r>
      <w:r w:rsidRPr="00F640D0">
        <w:t xml:space="preserve"> that is respectful, non-</w:t>
      </w:r>
      <w:r>
        <w:t xml:space="preserve">discriminatory and upholds </w:t>
      </w:r>
      <w:r w:rsidRPr="00B30DBE">
        <w:rPr>
          <w:highlight w:val="yellow"/>
        </w:rPr>
        <w:t>ABCD’s</w:t>
      </w:r>
      <w:r>
        <w:t xml:space="preserve"> values.</w:t>
      </w:r>
    </w:p>
    <w:p w:rsidR="0009143A" w:rsidRDefault="0009143A" w:rsidP="0009143A"/>
    <w:p w:rsidR="0009143A" w:rsidRDefault="0009143A" w:rsidP="0009143A">
      <w:pPr>
        <w:pStyle w:val="ListParagraph"/>
        <w:numPr>
          <w:ilvl w:val="0"/>
          <w:numId w:val="1"/>
        </w:numPr>
        <w:ind w:left="360"/>
      </w:pPr>
      <w:r>
        <w:t>Comply</w:t>
      </w:r>
      <w:r w:rsidRPr="00F640D0">
        <w:t xml:space="preserve"> with all policies, procedur</w:t>
      </w:r>
      <w:r>
        <w:t xml:space="preserve">es, delegated authorities and rules of </w:t>
      </w:r>
      <w:r w:rsidRPr="00B30DBE">
        <w:rPr>
          <w:highlight w:val="yellow"/>
        </w:rPr>
        <w:t>ABCD</w:t>
      </w:r>
      <w:r>
        <w:t>.</w:t>
      </w:r>
    </w:p>
    <w:p w:rsidR="0009143A" w:rsidRPr="003E5662" w:rsidRDefault="0009143A" w:rsidP="0009143A">
      <w:pPr>
        <w:rPr>
          <w:rFonts w:cs="Arial"/>
          <w:bCs/>
        </w:rPr>
      </w:pPr>
    </w:p>
    <w:p w:rsidR="0009143A" w:rsidRPr="0060796D" w:rsidRDefault="0009143A" w:rsidP="0009143A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>Observe confidentiality</w:t>
      </w:r>
      <w:r>
        <w:rPr>
          <w:rFonts w:cs="Arial"/>
          <w:bCs/>
        </w:rPr>
        <w:t xml:space="preserve"> and privacy</w:t>
      </w:r>
      <w:r w:rsidRPr="0060796D">
        <w:rPr>
          <w:rFonts w:cs="Arial"/>
          <w:bCs/>
        </w:rPr>
        <w:t xml:space="preserve"> relating to non-public information acquired </w:t>
      </w:r>
      <w:r>
        <w:rPr>
          <w:rFonts w:cs="Arial"/>
          <w:bCs/>
        </w:rPr>
        <w:t xml:space="preserve">by them in their role </w:t>
      </w:r>
      <w:r w:rsidRPr="0060796D">
        <w:rPr>
          <w:rFonts w:cs="Arial"/>
          <w:bCs/>
        </w:rPr>
        <w:t xml:space="preserve">and not disclose such information to any other person. </w:t>
      </w:r>
    </w:p>
    <w:p w:rsidR="0009143A" w:rsidRDefault="0009143A" w:rsidP="0009143A">
      <w:pPr>
        <w:rPr>
          <w:rFonts w:cs="Arial"/>
          <w:bCs/>
        </w:rPr>
      </w:pPr>
    </w:p>
    <w:p w:rsidR="0009143A" w:rsidRPr="0060796D" w:rsidRDefault="0009143A" w:rsidP="0009143A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0796D">
        <w:rPr>
          <w:rFonts w:cs="Arial"/>
          <w:bCs/>
        </w:rPr>
        <w:t>Ensure that personal and financial interests do not conflict</w:t>
      </w:r>
      <w:r>
        <w:rPr>
          <w:rFonts w:cs="Arial"/>
          <w:bCs/>
        </w:rPr>
        <w:t xml:space="preserve"> with their role </w:t>
      </w:r>
      <w:r w:rsidRPr="0060796D">
        <w:rPr>
          <w:rFonts w:cs="Arial"/>
          <w:bCs/>
        </w:rPr>
        <w:t>and declare conflicts of interest when they arise.</w:t>
      </w:r>
    </w:p>
    <w:p w:rsidR="0009143A" w:rsidRDefault="0009143A" w:rsidP="0009143A"/>
    <w:p w:rsidR="0009143A" w:rsidRDefault="0009143A" w:rsidP="0009143A">
      <w:r w:rsidRPr="00BB7236">
        <w:t xml:space="preserve">When uncertain about </w:t>
      </w:r>
      <w:r>
        <w:t xml:space="preserve">whether or not an action conflicts with the code, staff and volunteers should discuss the matter with the </w:t>
      </w:r>
      <w:r w:rsidRPr="00B30DBE">
        <w:rPr>
          <w:highlight w:val="yellow"/>
        </w:rPr>
        <w:t>ABCD</w:t>
      </w:r>
      <w:r w:rsidRPr="00BB7236">
        <w:t xml:space="preserve"> Manager. </w:t>
      </w:r>
    </w:p>
    <w:p w:rsidR="0009143A" w:rsidRDefault="0009143A" w:rsidP="0009143A"/>
    <w:p w:rsidR="0009143A" w:rsidRDefault="0009143A" w:rsidP="0009143A">
      <w:r>
        <w:t xml:space="preserve">Prior to commencing their role at </w:t>
      </w:r>
      <w:r w:rsidRPr="00B30DBE">
        <w:rPr>
          <w:highlight w:val="yellow"/>
        </w:rPr>
        <w:t>ABCD</w:t>
      </w:r>
      <w:r>
        <w:t>, staff and volunteers will be provided with a copy of this Code and must sign a declaration of commitment to the Code.</w:t>
      </w:r>
      <w:bookmarkStart w:id="2" w:name="_GoBack"/>
      <w:bookmarkEnd w:id="2"/>
    </w:p>
    <w:sectPr w:rsidR="0009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4A4"/>
    <w:multiLevelType w:val="multilevel"/>
    <w:tmpl w:val="2F0A138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D87EC9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A"/>
    <w:rsid w:val="0009143A"/>
    <w:rsid w:val="009B73FA"/>
    <w:rsid w:val="00B30DBE"/>
    <w:rsid w:val="00D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A65E6-CDC2-4590-919D-13396B6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3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9143A"/>
    <w:pPr>
      <w:keepNext/>
      <w:numPr>
        <w:numId w:val="2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143A"/>
    <w:pPr>
      <w:keepNext/>
      <w:numPr>
        <w:ilvl w:val="1"/>
        <w:numId w:val="2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43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43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43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43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43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43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43A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09143A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143A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9143A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09143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43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4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09143A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09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2017-09-12T03:41:00Z</dcterms:created>
  <dcterms:modified xsi:type="dcterms:W3CDTF">2017-09-22T05:25:00Z</dcterms:modified>
</cp:coreProperties>
</file>